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55" w:rsidRDefault="00472055" w:rsidP="00472055">
      <w:pPr>
        <w:rPr>
          <w:b/>
          <w:bCs/>
          <w:sz w:val="36"/>
          <w:szCs w:val="36"/>
        </w:rPr>
      </w:pPr>
    </w:p>
    <w:p w:rsidR="00472055" w:rsidRDefault="00472055" w:rsidP="004720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Palangos senosios gimnazijos planuojamų pirkimų vertės </w:t>
      </w:r>
      <w:r w:rsidR="00204408">
        <w:rPr>
          <w:b/>
          <w:bCs/>
          <w:sz w:val="36"/>
          <w:szCs w:val="36"/>
        </w:rPr>
        <w:t>2015</w:t>
      </w:r>
      <w:r>
        <w:rPr>
          <w:b/>
          <w:bCs/>
          <w:sz w:val="36"/>
          <w:szCs w:val="36"/>
        </w:rPr>
        <w:t xml:space="preserve"> metams</w:t>
      </w:r>
    </w:p>
    <w:p w:rsidR="00472055" w:rsidRDefault="00472055" w:rsidP="00472055">
      <w:pPr>
        <w:ind w:left="-993"/>
        <w:jc w:val="center"/>
        <w:rPr>
          <w:b/>
          <w:bCs/>
          <w:sz w:val="36"/>
          <w:szCs w:val="36"/>
        </w:rPr>
      </w:pPr>
    </w:p>
    <w:tbl>
      <w:tblPr>
        <w:tblStyle w:val="Lentelstinklelis"/>
        <w:tblW w:w="0" w:type="auto"/>
        <w:jc w:val="center"/>
        <w:tblInd w:w="-6743" w:type="dxa"/>
        <w:tblLook w:val="04A0" w:firstRow="1" w:lastRow="0" w:firstColumn="1" w:lastColumn="0" w:noHBand="0" w:noVBand="1"/>
      </w:tblPr>
      <w:tblGrid>
        <w:gridCol w:w="756"/>
        <w:gridCol w:w="2102"/>
        <w:gridCol w:w="1430"/>
        <w:gridCol w:w="1816"/>
        <w:gridCol w:w="1490"/>
        <w:gridCol w:w="2059"/>
        <w:gridCol w:w="1536"/>
        <w:gridCol w:w="1589"/>
        <w:gridCol w:w="2261"/>
      </w:tblGrid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B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BVPŽ skaitmeninis kodas</w:t>
            </w:r>
          </w:p>
        </w:tc>
        <w:tc>
          <w:tcPr>
            <w:tcW w:w="1816" w:type="dxa"/>
          </w:tcPr>
          <w:p w:rsidR="00472055" w:rsidRPr="002C287B" w:rsidRDefault="00472055" w:rsidP="004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 pirkimų vertė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 pirkimų pradžia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biuro įranga ir reikmenys, kanceliarinės prekės, popierius spausdintuvams.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medžiagos, spynos, raktai, įrankiai ir kt.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įranga</w:t>
            </w:r>
            <w:r w:rsidR="0039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472055" w:rsidRPr="002C287B" w:rsidRDefault="003976DF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39711361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kompiuterinės technologijos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2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langų užtamsinimas (</w:t>
            </w:r>
            <w:r w:rsidR="003976DF">
              <w:rPr>
                <w:rFonts w:ascii="Times New Roman" w:hAnsi="Times New Roman" w:cs="Times New Roman"/>
                <w:sz w:val="24"/>
                <w:szCs w:val="24"/>
              </w:rPr>
              <w:t>žaliuzės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472055" w:rsidRPr="002C287B" w:rsidRDefault="003976DF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39515300</w:t>
            </w:r>
          </w:p>
        </w:tc>
        <w:tc>
          <w:tcPr>
            <w:tcW w:w="1816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III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vienkartinė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Higieninės priemonės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222111000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9604.92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, 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39162100</w:t>
            </w: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 mokinių pažintinei veiklai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, 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remontas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</w:t>
            </w: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08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="00204408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20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ūkio dalis</w:t>
            </w:r>
          </w:p>
        </w:tc>
        <w:tc>
          <w:tcPr>
            <w:tcW w:w="1536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I –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vienkartinė sutartis.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472055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2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saugumo užtikrinimas , papildomų </w:t>
            </w:r>
            <w:r w:rsidR="003976DF">
              <w:rPr>
                <w:rFonts w:ascii="Times New Roman" w:hAnsi="Times New Roman" w:cs="Times New Roman"/>
                <w:sz w:val="24"/>
                <w:szCs w:val="24"/>
              </w:rPr>
              <w:t xml:space="preserve">stebėjimo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kamerų sumontavimas </w:t>
            </w:r>
          </w:p>
        </w:tc>
        <w:tc>
          <w:tcPr>
            <w:tcW w:w="1430" w:type="dxa"/>
          </w:tcPr>
          <w:p w:rsidR="00472055" w:rsidRPr="002C287B" w:rsidRDefault="003976DF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32323500</w:t>
            </w:r>
          </w:p>
        </w:tc>
        <w:tc>
          <w:tcPr>
            <w:tcW w:w="1816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90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dalis</w:t>
            </w:r>
          </w:p>
        </w:tc>
        <w:tc>
          <w:tcPr>
            <w:tcW w:w="1536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89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organizatorius</w:t>
            </w:r>
          </w:p>
        </w:tc>
        <w:tc>
          <w:tcPr>
            <w:tcW w:w="2261" w:type="dxa"/>
          </w:tcPr>
          <w:p w:rsidR="00472055" w:rsidRPr="002C287B" w:rsidRDefault="00204408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vienkartinė sutartis .</w:t>
            </w:r>
          </w:p>
        </w:tc>
      </w:tr>
      <w:tr w:rsidR="00472055" w:rsidRPr="002C287B" w:rsidTr="00866D2E">
        <w:trPr>
          <w:jc w:val="center"/>
        </w:trPr>
        <w:tc>
          <w:tcPr>
            <w:tcW w:w="756" w:type="dxa"/>
          </w:tcPr>
          <w:p w:rsidR="00472055" w:rsidRPr="002C287B" w:rsidRDefault="00204408" w:rsidP="0086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02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72055" w:rsidRPr="002C287B" w:rsidRDefault="00472055" w:rsidP="0086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039" w:rsidRDefault="002F0039"/>
    <w:p w:rsidR="003976DF" w:rsidRDefault="003976DF">
      <w:r>
        <w:t xml:space="preserve"> Parengė :                                                                                                                               Direktoriaus pavaduotojas ūkio reikalams   E. Kukta</w:t>
      </w:r>
      <w:bookmarkStart w:id="0" w:name="_GoBack"/>
      <w:bookmarkEnd w:id="0"/>
    </w:p>
    <w:sectPr w:rsidR="003976DF" w:rsidSect="002C287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55"/>
    <w:rsid w:val="00204408"/>
    <w:rsid w:val="002F0039"/>
    <w:rsid w:val="003976DF"/>
    <w:rsid w:val="00472055"/>
    <w:rsid w:val="008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0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0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pavaduotojas</cp:lastModifiedBy>
  <cp:revision>3</cp:revision>
  <dcterms:created xsi:type="dcterms:W3CDTF">2015-05-06T08:01:00Z</dcterms:created>
  <dcterms:modified xsi:type="dcterms:W3CDTF">2015-05-06T10:44:00Z</dcterms:modified>
</cp:coreProperties>
</file>